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360" w:lineRule="auto"/>
        <w:ind w:lef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before="9" w:line="360" w:lineRule="auto"/>
        <w:ind w:left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管理学原理</w:t>
      </w:r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一、考试目标与要求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《管理学原理》科目旨在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考核学生掌握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管理的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基本内涵、特征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和管理的基本思想、理论、原理和方法基础上，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熟悉及掌握决策、计划、组织、领导、激励、控制、创新等管理基本职能的理论，并能运用理论解释分析现象，提出解决管理问题的方法和技巧。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参照教材《管理学原理与方法》（周三多、陈传明等编写，复旦大学出版社，2018年第七版），确定该科目专升本招生考试的考核目标与要求。</w:t>
      </w:r>
    </w:p>
    <w:p>
      <w:pPr>
        <w:pStyle w:val="2"/>
        <w:spacing w:line="360" w:lineRule="auto"/>
        <w:ind w:left="-337" w:leftChars="-153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line="360" w:lineRule="auto"/>
        <w:ind w:left="-337" w:leftChars="-153" w:firstLine="241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一、总论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本模块主要介绍了管理的内涵、特征、职能等和管理学的特点、研究范围，管理的基本思想、理论发展情况，以及管理的基本原理方法和管理的道德与社会责任。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掌握管理的定义、特征及管理的主要职能，管理者的主要分类和基本技能；科学管理理论，组织管理理论、人际关系学说理论内容；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管理中系统、人本、责任、效益等基本原理的内涵等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。熟悉管理者分类、亚当斯密的管理思想；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道德管理的特征和影响管理道德的因素等；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了解管理学研究对象与方法，现代管理理论学派，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企业管理道德观和社会责任，改善企业道德行为的途径，管理的法律、行政、经济、教育和技术等方法的内容和运用等。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二、决策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本模块主要介绍决策的基本内涵和决策的方法，计划与计划工作的内涵、计划的编制方法和实施。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决策的概念、程序及头脑风暴法、德尔菲法等定性决策方法、量本利等确定型、期望值等风险性决策方法，计划的编制程序、滚动计划法内涵和目标管理方法概念、实施步骤等。熟悉决策的类型、特点，不确定型决策方法等。了解决策的其他基本方法和应用、计划的概念、类型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三、 组织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本模块主要讲述组织设计、人员配备、组织力量的整合、组织变革和组织文化的理论。</w:t>
      </w:r>
    </w:p>
    <w:p>
      <w:pPr>
        <w:spacing w:line="360" w:lineRule="auto"/>
        <w:ind w:firstLine="345" w:firstLineChars="15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掌握常见组织形式的特点和适用情况，管理人员选聘和培训方法，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组织文化的内涵和构成等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；熟悉组织的有关概念、组织设计的影响因素，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非正式组织的内涵和作用，组织文化变革的趋势和方式等；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了解部门化和集权与分权，人员配备的任务、程序和原则，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直线与参谋、委员会的组织形式等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四、领导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本模块主要介绍了领导的内涵及基本理论、激励理论和方法、沟通的内涵、方法等理论。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领导的作用及权力构成，激励的含义和意义，马斯洛需求层次理论、双因素理论等激励理论内容，沟通的含义、过程、沟通的方式等。熟悉领导的定义，公平理论、期望理论等激励理论内容，影响沟通障碍的因素与改进途径等；了解领导行为理论、权变理论、领导的方式和领导艺术，激励的方法运用；冲突的原因及谈判策略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五、控制</w:t>
      </w:r>
    </w:p>
    <w:p>
      <w:pPr>
        <w:pStyle w:val="4"/>
        <w:tabs>
          <w:tab w:val="left" w:pos="0"/>
        </w:tabs>
        <w:spacing w:after="0" w:line="360" w:lineRule="auto"/>
        <w:ind w:left="240" w:leftChars="109" w:firstLine="230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本模块主要介绍控制的内涵、控制过程和控制的方法。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考核知识点：掌握控制的含义、目标与类型，了解控制的工作的流程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 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六、创新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本模块主要阐述管理的创新职能、企业技术创新和企业组织创新。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考核知识点：掌握创新的职能内涵、熟悉创新特点、意义和创新过程。了解创新方法和要求。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1.考试形式：笔试，闭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卷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试题类型：一般包括选择题、判断题、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计算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题、综合题、分析题等。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12C"/>
    <w:rsid w:val="0005357B"/>
    <w:rsid w:val="000A612C"/>
    <w:rsid w:val="002725B3"/>
    <w:rsid w:val="004C2C85"/>
    <w:rsid w:val="006C18F6"/>
    <w:rsid w:val="00982292"/>
    <w:rsid w:val="00A128DB"/>
    <w:rsid w:val="00AE42D7"/>
    <w:rsid w:val="04E66181"/>
    <w:rsid w:val="08E623B0"/>
    <w:rsid w:val="09866255"/>
    <w:rsid w:val="0BA63147"/>
    <w:rsid w:val="0BFE47FA"/>
    <w:rsid w:val="11E63B84"/>
    <w:rsid w:val="15F93896"/>
    <w:rsid w:val="16295CD4"/>
    <w:rsid w:val="1682139F"/>
    <w:rsid w:val="172C7CE5"/>
    <w:rsid w:val="1833429A"/>
    <w:rsid w:val="1A90060E"/>
    <w:rsid w:val="1BAA3D7F"/>
    <w:rsid w:val="1DFC4BA3"/>
    <w:rsid w:val="1E59779F"/>
    <w:rsid w:val="1F9F308D"/>
    <w:rsid w:val="22031B12"/>
    <w:rsid w:val="2310421F"/>
    <w:rsid w:val="23A0771E"/>
    <w:rsid w:val="280D5662"/>
    <w:rsid w:val="281E192A"/>
    <w:rsid w:val="309558C4"/>
    <w:rsid w:val="3189398B"/>
    <w:rsid w:val="31B074F0"/>
    <w:rsid w:val="32624ADD"/>
    <w:rsid w:val="334C4E67"/>
    <w:rsid w:val="38276199"/>
    <w:rsid w:val="38DD7EB7"/>
    <w:rsid w:val="40832458"/>
    <w:rsid w:val="41C4699A"/>
    <w:rsid w:val="471C124B"/>
    <w:rsid w:val="48721165"/>
    <w:rsid w:val="5F3A0707"/>
    <w:rsid w:val="601A7199"/>
    <w:rsid w:val="634E06CB"/>
    <w:rsid w:val="63CE69B8"/>
    <w:rsid w:val="63ED6839"/>
    <w:rsid w:val="672A19B8"/>
    <w:rsid w:val="6AF4672C"/>
    <w:rsid w:val="6C481A0C"/>
    <w:rsid w:val="6DA44918"/>
    <w:rsid w:val="71D05541"/>
    <w:rsid w:val="727D1C3D"/>
    <w:rsid w:val="75795F62"/>
    <w:rsid w:val="75EA4D1D"/>
    <w:rsid w:val="78952032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7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admin</cp:lastModifiedBy>
  <dcterms:modified xsi:type="dcterms:W3CDTF">2021-03-12T02:26:35Z</dcterms:modified>
  <dc:title>&lt;4D6963726F736F667420576F7264202D2032303138D7A8C9FDB1BEA1B6B8DFB5C8CAFDD1A7A3A8D2BBA3A9A1B7BFCEB3CCBFBCCAD4B4F3B8D92E646F63&gt;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2052-11.1.0.10314</vt:lpwstr>
  </property>
</Properties>
</file>